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8C" w:rsidRDefault="005828C9" w:rsidP="005828C9">
      <w:pPr>
        <w:tabs>
          <w:tab w:val="left" w:pos="9239"/>
        </w:tabs>
        <w:rPr>
          <w:rFonts w:ascii="Arial Narrow" w:hAnsi="Arial Narrow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8A52BED" wp14:editId="73931A4E">
            <wp:simplePos x="0" y="0"/>
            <wp:positionH relativeFrom="column">
              <wp:posOffset>4057015</wp:posOffset>
            </wp:positionH>
            <wp:positionV relativeFrom="paragraph">
              <wp:posOffset>-146685</wp:posOffset>
            </wp:positionV>
            <wp:extent cx="1676400" cy="960120"/>
            <wp:effectExtent l="0" t="0" r="0" b="0"/>
            <wp:wrapSquare wrapText="right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C559CB" w:rsidRDefault="00C559CB" w:rsidP="00C559CB">
      <w:pPr>
        <w:rPr>
          <w:rFonts w:ascii="Arial" w:hAnsi="Arial" w:cs="Arial"/>
          <w:b/>
          <w:sz w:val="16"/>
          <w:szCs w:val="16"/>
        </w:rPr>
      </w:pPr>
    </w:p>
    <w:p w:rsidR="00D81576" w:rsidRDefault="00D81576" w:rsidP="0000617C">
      <w:pPr>
        <w:rPr>
          <w:rFonts w:ascii="Arial" w:hAnsi="Arial" w:cs="Arial"/>
          <w:b/>
          <w:sz w:val="16"/>
          <w:szCs w:val="16"/>
        </w:rPr>
      </w:pPr>
    </w:p>
    <w:p w:rsidR="00566FE6" w:rsidRPr="005D0AEF" w:rsidRDefault="00566FE6" w:rsidP="0000617C">
      <w:pPr>
        <w:rPr>
          <w:rFonts w:ascii="Arial" w:hAnsi="Arial" w:cs="Arial"/>
          <w:b/>
        </w:rPr>
      </w:pPr>
    </w:p>
    <w:p w:rsidR="00D81576" w:rsidRPr="00566FE6" w:rsidRDefault="00C559CB" w:rsidP="00566FE6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  <w:r w:rsidRPr="00566FE6">
        <w:rPr>
          <w:rFonts w:ascii="Arial" w:hAnsi="Arial" w:cs="Arial"/>
          <w:b/>
          <w:sz w:val="22"/>
          <w:szCs w:val="22"/>
        </w:rPr>
        <w:t>INVITATION TO BID</w:t>
      </w:r>
    </w:p>
    <w:p w:rsidR="00C559CB" w:rsidRPr="000F14CD" w:rsidRDefault="00C559CB" w:rsidP="00C559CB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16110" w:type="dxa"/>
        <w:tblInd w:w="-432" w:type="dxa"/>
        <w:tblLook w:val="04A0" w:firstRow="1" w:lastRow="0" w:firstColumn="1" w:lastColumn="0" w:noHBand="0" w:noVBand="1"/>
      </w:tblPr>
      <w:tblGrid>
        <w:gridCol w:w="534"/>
        <w:gridCol w:w="1536"/>
        <w:gridCol w:w="5133"/>
        <w:gridCol w:w="4110"/>
        <w:gridCol w:w="2727"/>
        <w:gridCol w:w="2070"/>
      </w:tblGrid>
      <w:tr w:rsidR="00C559CB" w:rsidTr="00566FE6">
        <w:tc>
          <w:tcPr>
            <w:tcW w:w="534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Bid Number</w:t>
            </w:r>
          </w:p>
        </w:tc>
        <w:tc>
          <w:tcPr>
            <w:tcW w:w="5133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service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Compulsory Briefing session, date, time, venue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727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 xml:space="preserve">Closing date and Time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C559CB" w:rsidTr="00566FE6">
        <w:tc>
          <w:tcPr>
            <w:tcW w:w="534" w:type="dxa"/>
          </w:tcPr>
          <w:p w:rsidR="00C559CB" w:rsidRPr="008E3AD3" w:rsidRDefault="00C559CB" w:rsidP="00E847EB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1536" w:type="dxa"/>
          </w:tcPr>
          <w:p w:rsidR="00C559CB" w:rsidRPr="008E3AD3" w:rsidRDefault="00D91049" w:rsidP="00E847EB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91049">
              <w:rPr>
                <w:rFonts w:ascii="Arial" w:hAnsi="Arial" w:cs="Arial"/>
                <w:sz w:val="20"/>
                <w:szCs w:val="20"/>
              </w:rPr>
              <w:t>NPA 18-14/15</w:t>
            </w:r>
          </w:p>
        </w:tc>
        <w:tc>
          <w:tcPr>
            <w:tcW w:w="5133" w:type="dxa"/>
          </w:tcPr>
          <w:p w:rsidR="00C559CB" w:rsidRPr="008E3AD3" w:rsidRDefault="00D91049" w:rsidP="00E847EB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91049">
              <w:rPr>
                <w:rFonts w:ascii="Arial" w:hAnsi="Arial" w:cs="Arial"/>
                <w:sz w:val="20"/>
                <w:szCs w:val="20"/>
              </w:rPr>
              <w:t>Appointment of a   service provider to conduct a crime and criminal justice survey amongst NPA customers in district</w:t>
            </w:r>
            <w:r w:rsidR="00C87F71">
              <w:rPr>
                <w:rFonts w:ascii="Arial" w:hAnsi="Arial" w:cs="Arial"/>
                <w:sz w:val="20"/>
                <w:szCs w:val="20"/>
              </w:rPr>
              <w:t>,</w:t>
            </w:r>
            <w:r w:rsidRPr="00D91049">
              <w:rPr>
                <w:rFonts w:ascii="Arial" w:hAnsi="Arial" w:cs="Arial"/>
                <w:sz w:val="20"/>
                <w:szCs w:val="20"/>
              </w:rPr>
              <w:t xml:space="preserve"> regional and high courts for a period of three (3) years (on an bi-annual basis fo</w:t>
            </w:r>
            <w:r>
              <w:rPr>
                <w:rFonts w:ascii="Arial" w:hAnsi="Arial" w:cs="Arial"/>
                <w:sz w:val="20"/>
                <w:szCs w:val="20"/>
              </w:rPr>
              <w:t>r 2014/15, 2016/17 and 2018/19)</w:t>
            </w:r>
            <w:r w:rsidR="00C559C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D81576" w:rsidRDefault="00D81576" w:rsidP="00566FE6">
            <w:pPr>
              <w:tabs>
                <w:tab w:val="left" w:pos="1418"/>
              </w:tabs>
              <w:ind w:left="792" w:hanging="7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1576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1049">
              <w:rPr>
                <w:rFonts w:ascii="Arial" w:hAnsi="Arial" w:cs="Arial"/>
                <w:sz w:val="20"/>
                <w:szCs w:val="20"/>
              </w:rPr>
              <w:t>06 February 2015</w:t>
            </w:r>
            <w:r w:rsidR="00C06927">
              <w:rPr>
                <w:rFonts w:ascii="Arial" w:hAnsi="Arial" w:cs="Arial"/>
                <w:sz w:val="20"/>
                <w:szCs w:val="20"/>
              </w:rPr>
              <w:t>.</w:t>
            </w:r>
            <w:r w:rsidR="00C5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66FE6" w:rsidRDefault="00D81576" w:rsidP="00566FE6">
            <w:pPr>
              <w:tabs>
                <w:tab w:val="left" w:pos="1418"/>
              </w:tabs>
              <w:ind w:left="792" w:hanging="7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1576">
              <w:rPr>
                <w:rFonts w:ascii="Arial" w:hAnsi="Arial" w:cs="Arial"/>
                <w:b/>
                <w:sz w:val="20"/>
                <w:szCs w:val="20"/>
              </w:rPr>
              <w:t>Venue:</w:t>
            </w:r>
            <w:r>
              <w:rPr>
                <w:rFonts w:ascii="Arial" w:hAnsi="Arial" w:cs="Arial"/>
                <w:sz w:val="20"/>
                <w:szCs w:val="20"/>
              </w:rPr>
              <w:t xml:space="preserve"> VGM Building (Corner Westlake &amp; </w:t>
            </w:r>
          </w:p>
          <w:p w:rsidR="00566FE6" w:rsidRDefault="00D81576" w:rsidP="00566FE6">
            <w:pPr>
              <w:tabs>
                <w:tab w:val="left" w:pos="1418"/>
              </w:tabs>
              <w:ind w:left="792" w:hanging="79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Hartley) 123 Westlake Avenue,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Weavind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1576" w:rsidRDefault="00D81576" w:rsidP="00566FE6">
            <w:pPr>
              <w:tabs>
                <w:tab w:val="left" w:pos="1418"/>
              </w:tabs>
              <w:ind w:left="792" w:hanging="79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Park, Silverton, Pretoria</w:t>
            </w:r>
          </w:p>
          <w:p w:rsidR="00D81576" w:rsidRPr="006D3BAC" w:rsidRDefault="00D81576" w:rsidP="00566FE6">
            <w:pPr>
              <w:tabs>
                <w:tab w:val="left" w:pos="1418"/>
              </w:tabs>
              <w:ind w:left="792" w:hanging="7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1576">
              <w:rPr>
                <w:rFonts w:ascii="Arial" w:hAnsi="Arial" w:cs="Arial"/>
                <w:b/>
                <w:sz w:val="20"/>
                <w:szCs w:val="20"/>
              </w:rPr>
              <w:t>Time:</w:t>
            </w:r>
            <w:r>
              <w:rPr>
                <w:rFonts w:ascii="Arial" w:hAnsi="Arial" w:cs="Arial"/>
                <w:sz w:val="20"/>
                <w:szCs w:val="20"/>
              </w:rPr>
              <w:t xml:space="preserve">  10H00</w:t>
            </w:r>
          </w:p>
        </w:tc>
        <w:tc>
          <w:tcPr>
            <w:tcW w:w="2727" w:type="dxa"/>
          </w:tcPr>
          <w:p w:rsidR="00C559CB" w:rsidRPr="008E3AD3" w:rsidRDefault="00D91049" w:rsidP="00D91049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23 February </w:t>
            </w:r>
            <w:r w:rsidR="00C559CB" w:rsidRPr="008E3AD3">
              <w:rPr>
                <w:rFonts w:ascii="Arial" w:eastAsia="Calibri" w:hAnsi="Arial" w:cs="Arial"/>
                <w:sz w:val="20"/>
                <w:szCs w:val="20"/>
              </w:rPr>
              <w:t xml:space="preserve"> 201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C559CB" w:rsidRPr="008E3AD3">
              <w:rPr>
                <w:rFonts w:ascii="Arial" w:eastAsia="Calibri" w:hAnsi="Arial" w:cs="Arial"/>
                <w:sz w:val="20"/>
                <w:szCs w:val="20"/>
              </w:rPr>
              <w:t xml:space="preserve"> @ 11h00</w:t>
            </w:r>
          </w:p>
        </w:tc>
        <w:tc>
          <w:tcPr>
            <w:tcW w:w="2070" w:type="dxa"/>
          </w:tcPr>
          <w:p w:rsidR="00D81576" w:rsidRDefault="00D81576" w:rsidP="00E847EB">
            <w:pPr>
              <w:tabs>
                <w:tab w:val="left" w:pos="1418"/>
              </w:tabs>
              <w:jc w:val="both"/>
            </w:pPr>
          </w:p>
          <w:p w:rsidR="00C559CB" w:rsidRDefault="00052438" w:rsidP="00E847EB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hyperlink r:id="rId10" w:history="1">
              <w:r w:rsidR="00C559CB" w:rsidRPr="0093775B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tenders@npa.gov.za</w:t>
              </w:r>
            </w:hyperlink>
          </w:p>
          <w:p w:rsidR="00C559CB" w:rsidRPr="008E3AD3" w:rsidRDefault="00C559CB" w:rsidP="00E847EB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14066" w:rsidRDefault="00A14066" w:rsidP="00C559CB">
      <w:pPr>
        <w:rPr>
          <w:rFonts w:ascii="Arial" w:hAnsi="Arial" w:cs="Arial"/>
          <w:b/>
          <w:sz w:val="16"/>
          <w:szCs w:val="16"/>
        </w:rPr>
      </w:pPr>
    </w:p>
    <w:p w:rsidR="00A14066" w:rsidRPr="00E904FD" w:rsidRDefault="00A14066" w:rsidP="00E10A3A">
      <w:pPr>
        <w:pStyle w:val="BodyText"/>
        <w:spacing w:before="120"/>
        <w:jc w:val="both"/>
        <w:rPr>
          <w:rFonts w:cs="Arial"/>
          <w:sz w:val="20"/>
          <w:szCs w:val="20"/>
        </w:rPr>
      </w:pPr>
      <w:r w:rsidRPr="00E904FD">
        <w:rPr>
          <w:rFonts w:cs="Arial"/>
          <w:sz w:val="20"/>
          <w:szCs w:val="20"/>
        </w:rPr>
        <w:t>Hard copies of the bid document</w:t>
      </w:r>
      <w:r>
        <w:rPr>
          <w:rFonts w:cs="Arial"/>
          <w:sz w:val="20"/>
          <w:szCs w:val="20"/>
        </w:rPr>
        <w:t>s</w:t>
      </w:r>
      <w:r w:rsidRPr="00E904FD">
        <w:rPr>
          <w:rFonts w:cs="Arial"/>
          <w:sz w:val="20"/>
          <w:szCs w:val="20"/>
        </w:rPr>
        <w:t xml:space="preserve"> will be obtainable at VGM building (Corner Hartley and Westlake) 123 Westlake Avenue, </w:t>
      </w:r>
      <w:proofErr w:type="spellStart"/>
      <w:r w:rsidRPr="00E904FD">
        <w:rPr>
          <w:rFonts w:cs="Arial"/>
          <w:sz w:val="20"/>
          <w:szCs w:val="20"/>
        </w:rPr>
        <w:t>Weavind</w:t>
      </w:r>
      <w:proofErr w:type="spellEnd"/>
      <w:r w:rsidRPr="00E904FD">
        <w:rPr>
          <w:rFonts w:cs="Arial"/>
          <w:sz w:val="20"/>
          <w:szCs w:val="20"/>
        </w:rPr>
        <w:t xml:space="preserve"> Park, Silverton, </w:t>
      </w:r>
      <w:r w:rsidRPr="005F561A">
        <w:rPr>
          <w:rFonts w:cs="Arial"/>
          <w:b/>
          <w:sz w:val="20"/>
          <w:szCs w:val="20"/>
        </w:rPr>
        <w:t>Pretoria</w:t>
      </w:r>
      <w:r w:rsidRPr="00E904FD">
        <w:rPr>
          <w:rFonts w:cs="Arial"/>
          <w:sz w:val="20"/>
          <w:szCs w:val="20"/>
        </w:rPr>
        <w:t>, and a soft cop</w:t>
      </w:r>
      <w:r>
        <w:rPr>
          <w:rFonts w:cs="Arial"/>
          <w:sz w:val="20"/>
          <w:szCs w:val="20"/>
        </w:rPr>
        <w:t>ies</w:t>
      </w:r>
      <w:r w:rsidRPr="00E904FD">
        <w:rPr>
          <w:rFonts w:cs="Arial"/>
          <w:sz w:val="20"/>
          <w:szCs w:val="20"/>
        </w:rPr>
        <w:t xml:space="preserve"> of the bid document will be a</w:t>
      </w:r>
      <w:r>
        <w:rPr>
          <w:rFonts w:cs="Arial"/>
          <w:sz w:val="20"/>
          <w:szCs w:val="20"/>
        </w:rPr>
        <w:t>vailable on the NPA bid website</w:t>
      </w:r>
      <w:r w:rsidRPr="00E904FD">
        <w:rPr>
          <w:rFonts w:cs="Arial"/>
          <w:sz w:val="20"/>
          <w:szCs w:val="20"/>
        </w:rPr>
        <w:t xml:space="preserve">: </w:t>
      </w:r>
      <w:r>
        <w:rPr>
          <w:rFonts w:cs="Arial"/>
          <w:sz w:val="20"/>
          <w:szCs w:val="20"/>
        </w:rPr>
        <w:t>“</w:t>
      </w:r>
      <w:hyperlink r:id="rId11" w:history="1">
        <w:r w:rsidRPr="00E904FD">
          <w:rPr>
            <w:rStyle w:val="Hyperlink"/>
            <w:rFonts w:cs="Arial"/>
            <w:sz w:val="20"/>
            <w:szCs w:val="20"/>
          </w:rPr>
          <w:t>www.npa.gov.za</w:t>
        </w:r>
      </w:hyperlink>
      <w:r w:rsidRPr="00E904FD">
        <w:rPr>
          <w:rFonts w:cs="Arial"/>
          <w:sz w:val="20"/>
          <w:szCs w:val="20"/>
        </w:rPr>
        <w:t xml:space="preserve"> ”tender”</w:t>
      </w:r>
      <w:r w:rsidRPr="00AA4EE9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NPA Office Hours:08:0</w:t>
      </w:r>
      <w:r w:rsidRPr="00AF0CF2">
        <w:rPr>
          <w:rFonts w:cs="Arial"/>
          <w:bCs/>
          <w:sz w:val="20"/>
          <w:szCs w:val="20"/>
        </w:rPr>
        <w:t>0 – 16h30 (Monday to Friday)</w:t>
      </w:r>
    </w:p>
    <w:p w:rsidR="00A14066" w:rsidRPr="0000617C" w:rsidRDefault="00A14066" w:rsidP="0000617C">
      <w:pPr>
        <w:pStyle w:val="BodyText"/>
        <w:tabs>
          <w:tab w:val="clear" w:pos="10051"/>
          <w:tab w:val="right" w:leader="dot" w:pos="15480"/>
        </w:tabs>
        <w:ind w:left="-540" w:right="-512"/>
        <w:rPr>
          <w:rFonts w:cs="Arial"/>
          <w:bCs/>
          <w:sz w:val="20"/>
          <w:szCs w:val="20"/>
        </w:rPr>
      </w:pPr>
      <w:r w:rsidRPr="00AF0CF2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>………..………………….</w:t>
      </w:r>
    </w:p>
    <w:p w:rsidR="00E10A3A" w:rsidRPr="00566FE6" w:rsidRDefault="00A14066" w:rsidP="00566FE6">
      <w:pPr>
        <w:pStyle w:val="BodyText"/>
        <w:spacing w:before="120"/>
        <w:jc w:val="center"/>
        <w:rPr>
          <w:rFonts w:cs="Arial"/>
          <w:b/>
          <w:sz w:val="24"/>
        </w:rPr>
      </w:pPr>
      <w:r w:rsidRPr="00566FE6">
        <w:rPr>
          <w:rFonts w:cs="Arial"/>
          <w:b/>
          <w:sz w:val="24"/>
        </w:rPr>
        <w:t>AWARDED BIDS</w:t>
      </w:r>
      <w:bookmarkStart w:id="0" w:name="_GoBack"/>
      <w:bookmarkEnd w:id="0"/>
    </w:p>
    <w:tbl>
      <w:tblPr>
        <w:tblStyle w:val="TableGrid"/>
        <w:tblW w:w="16110" w:type="dxa"/>
        <w:tblInd w:w="-432" w:type="dxa"/>
        <w:tblLook w:val="04A0" w:firstRow="1" w:lastRow="0" w:firstColumn="1" w:lastColumn="0" w:noHBand="0" w:noVBand="1"/>
      </w:tblPr>
      <w:tblGrid>
        <w:gridCol w:w="534"/>
        <w:gridCol w:w="1536"/>
        <w:gridCol w:w="6030"/>
        <w:gridCol w:w="2790"/>
        <w:gridCol w:w="1800"/>
        <w:gridCol w:w="1710"/>
        <w:gridCol w:w="1710"/>
      </w:tblGrid>
      <w:tr w:rsidR="00A14066" w:rsidRPr="005F561A" w:rsidTr="00566FE6">
        <w:tc>
          <w:tcPr>
            <w:tcW w:w="534" w:type="dxa"/>
            <w:shd w:val="clear" w:color="auto" w:fill="D9D9D9" w:themeFill="background1" w:themeFillShade="D9"/>
          </w:tcPr>
          <w:p w:rsidR="00A14066" w:rsidRDefault="00A14066" w:rsidP="002C3F84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A14066" w:rsidRPr="005F561A" w:rsidRDefault="00A14066" w:rsidP="002C3F84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A14066" w:rsidRDefault="00A14066" w:rsidP="002C3F84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A14066" w:rsidRPr="005F561A" w:rsidRDefault="00A14066" w:rsidP="002C3F84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Bid Number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A14066" w:rsidRDefault="00A14066" w:rsidP="002C3F84">
            <w:pPr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4066" w:rsidRPr="005F561A" w:rsidRDefault="00A14066" w:rsidP="002C3F84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service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A14066" w:rsidRDefault="00A14066" w:rsidP="002C3F84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A14066" w:rsidRPr="005F561A" w:rsidRDefault="00A14066" w:rsidP="002C3F84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Service Provider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A14066" w:rsidRDefault="00A14066" w:rsidP="002C3F84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A14066" w:rsidRPr="005F561A" w:rsidRDefault="00A14066" w:rsidP="002C3F84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Contract Period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A14066" w:rsidRDefault="00A14066" w:rsidP="002C3F84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A14066" w:rsidRPr="005F561A" w:rsidRDefault="00A14066" w:rsidP="002C3F84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B-BBEE Points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A14066" w:rsidRDefault="00A14066" w:rsidP="002C3F84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A14066" w:rsidRPr="005F561A" w:rsidRDefault="00A14066" w:rsidP="002C3F84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Bid Amount</w:t>
            </w:r>
          </w:p>
        </w:tc>
      </w:tr>
      <w:tr w:rsidR="00A14066" w:rsidRPr="008E3AD3" w:rsidTr="00566FE6">
        <w:tc>
          <w:tcPr>
            <w:tcW w:w="534" w:type="dxa"/>
          </w:tcPr>
          <w:p w:rsidR="00A14066" w:rsidRPr="008E3AD3" w:rsidRDefault="00A14066" w:rsidP="002C3F84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1536" w:type="dxa"/>
          </w:tcPr>
          <w:p w:rsidR="00A14066" w:rsidRPr="008E3AD3" w:rsidRDefault="00A14066" w:rsidP="002C3F84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NPA 13-14</w:t>
            </w:r>
            <w:r w:rsidRPr="008E3AD3">
              <w:rPr>
                <w:rFonts w:ascii="Arial" w:hAnsi="Arial" w:cs="Arial"/>
                <w:sz w:val="20"/>
                <w:szCs w:val="20"/>
              </w:rPr>
              <w:t>/1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30" w:type="dxa"/>
          </w:tcPr>
          <w:p w:rsidR="00A14066" w:rsidRPr="008E3AD3" w:rsidRDefault="00A14066" w:rsidP="00566FE6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C008C">
              <w:rPr>
                <w:rFonts w:ascii="Arial" w:hAnsi="Arial" w:cs="Arial"/>
                <w:sz w:val="20"/>
                <w:szCs w:val="20"/>
              </w:rPr>
              <w:t>Appointment of a service provider for media moni</w:t>
            </w:r>
            <w:r w:rsidR="00566FE6">
              <w:rPr>
                <w:rFonts w:ascii="Arial" w:hAnsi="Arial" w:cs="Arial"/>
                <w:sz w:val="20"/>
                <w:szCs w:val="20"/>
              </w:rPr>
              <w:t>toring services to the N</w:t>
            </w:r>
            <w:r w:rsidRPr="00BC008C">
              <w:rPr>
                <w:rFonts w:ascii="Arial" w:hAnsi="Arial" w:cs="Arial"/>
                <w:sz w:val="20"/>
                <w:szCs w:val="20"/>
              </w:rPr>
              <w:t>PA for a period of three (3) years.</w:t>
            </w:r>
          </w:p>
        </w:tc>
        <w:tc>
          <w:tcPr>
            <w:tcW w:w="2790" w:type="dxa"/>
          </w:tcPr>
          <w:p w:rsidR="00A14066" w:rsidRPr="006D3BAC" w:rsidRDefault="00A14066" w:rsidP="002C3F84">
            <w:pPr>
              <w:tabs>
                <w:tab w:val="left" w:pos="1418"/>
              </w:tabs>
              <w:ind w:left="792" w:hanging="79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Ornico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Group Pty Ltd</w:t>
            </w:r>
          </w:p>
        </w:tc>
        <w:tc>
          <w:tcPr>
            <w:tcW w:w="1800" w:type="dxa"/>
          </w:tcPr>
          <w:p w:rsidR="00A14066" w:rsidRPr="008E3AD3" w:rsidRDefault="00A14066" w:rsidP="002C3F84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Three (3) years</w:t>
            </w:r>
          </w:p>
        </w:tc>
        <w:tc>
          <w:tcPr>
            <w:tcW w:w="1710" w:type="dxa"/>
          </w:tcPr>
          <w:p w:rsidR="00A14066" w:rsidRPr="008E3AD3" w:rsidRDefault="00A14066" w:rsidP="002C3F84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0.00</w:t>
            </w:r>
          </w:p>
        </w:tc>
        <w:tc>
          <w:tcPr>
            <w:tcW w:w="1710" w:type="dxa"/>
          </w:tcPr>
          <w:p w:rsidR="00A14066" w:rsidRDefault="00A14066" w:rsidP="002C3F84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0F14CD">
              <w:rPr>
                <w:rFonts w:ascii="Arial" w:eastAsia="Calibri" w:hAnsi="Arial" w:cs="Arial"/>
                <w:sz w:val="20"/>
                <w:szCs w:val="20"/>
              </w:rPr>
              <w:t>R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1,638,756.84</w:t>
            </w:r>
          </w:p>
          <w:p w:rsidR="00A14066" w:rsidRPr="008E3AD3" w:rsidRDefault="00A14066" w:rsidP="002C3F84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0617C" w:rsidRPr="008E3AD3" w:rsidTr="00566FE6">
        <w:tc>
          <w:tcPr>
            <w:tcW w:w="534" w:type="dxa"/>
          </w:tcPr>
          <w:p w:rsidR="0000617C" w:rsidRDefault="0000617C" w:rsidP="002C3F84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1536" w:type="dxa"/>
          </w:tcPr>
          <w:p w:rsidR="0000617C" w:rsidRDefault="0036249A" w:rsidP="002C3F84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9A">
              <w:rPr>
                <w:rFonts w:ascii="Arial" w:hAnsi="Arial" w:cs="Arial"/>
                <w:sz w:val="20"/>
                <w:szCs w:val="20"/>
              </w:rPr>
              <w:t>NPA 14-14/15</w:t>
            </w:r>
          </w:p>
        </w:tc>
        <w:tc>
          <w:tcPr>
            <w:tcW w:w="6030" w:type="dxa"/>
          </w:tcPr>
          <w:p w:rsidR="0000617C" w:rsidRPr="00BC008C" w:rsidRDefault="0036249A" w:rsidP="00566FE6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49A">
              <w:rPr>
                <w:rFonts w:ascii="Arial" w:hAnsi="Arial" w:cs="Arial"/>
                <w:sz w:val="20"/>
                <w:szCs w:val="20"/>
              </w:rPr>
              <w:t>Appointment of a service provider to provide facility management services at DPP Bloemfon</w:t>
            </w:r>
            <w:r w:rsidR="00566FE6">
              <w:rPr>
                <w:rFonts w:ascii="Arial" w:hAnsi="Arial" w:cs="Arial"/>
                <w:sz w:val="20"/>
                <w:szCs w:val="20"/>
              </w:rPr>
              <w:t>tein Offices for a period of twenty four (24) months.</w:t>
            </w:r>
          </w:p>
        </w:tc>
        <w:tc>
          <w:tcPr>
            <w:tcW w:w="2790" w:type="dxa"/>
          </w:tcPr>
          <w:p w:rsidR="0000617C" w:rsidRDefault="0036249A" w:rsidP="002C3F84">
            <w:pPr>
              <w:tabs>
                <w:tab w:val="left" w:pos="1418"/>
              </w:tabs>
              <w:ind w:left="792" w:hanging="79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Ntsako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Industries (Pty) Ltd</w:t>
            </w:r>
          </w:p>
        </w:tc>
        <w:tc>
          <w:tcPr>
            <w:tcW w:w="1800" w:type="dxa"/>
          </w:tcPr>
          <w:p w:rsidR="0000617C" w:rsidRDefault="0036249A" w:rsidP="002C3F84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Two (2) years</w:t>
            </w:r>
          </w:p>
        </w:tc>
        <w:tc>
          <w:tcPr>
            <w:tcW w:w="1710" w:type="dxa"/>
          </w:tcPr>
          <w:p w:rsidR="0000617C" w:rsidRDefault="0036249A" w:rsidP="002C3F84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10.00</w:t>
            </w:r>
          </w:p>
        </w:tc>
        <w:tc>
          <w:tcPr>
            <w:tcW w:w="1710" w:type="dxa"/>
          </w:tcPr>
          <w:p w:rsidR="0000617C" w:rsidRPr="000F14CD" w:rsidRDefault="0036249A" w:rsidP="002C3F84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 1</w:t>
            </w:r>
            <w:r w:rsidR="00A759CB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>723</w:t>
            </w:r>
            <w:r w:rsidR="00A759CB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>504.80</w:t>
            </w:r>
          </w:p>
        </w:tc>
      </w:tr>
      <w:tr w:rsidR="0000617C" w:rsidRPr="008E3AD3" w:rsidTr="00566FE6">
        <w:tc>
          <w:tcPr>
            <w:tcW w:w="534" w:type="dxa"/>
          </w:tcPr>
          <w:p w:rsidR="0000617C" w:rsidRDefault="0000617C" w:rsidP="002C3F84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1536" w:type="dxa"/>
          </w:tcPr>
          <w:p w:rsidR="0000617C" w:rsidRDefault="006C17A0" w:rsidP="002C3F84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NPA 10-14/15</w:t>
            </w:r>
          </w:p>
        </w:tc>
        <w:tc>
          <w:tcPr>
            <w:tcW w:w="6030" w:type="dxa"/>
          </w:tcPr>
          <w:p w:rsidR="0000617C" w:rsidRPr="00BC008C" w:rsidRDefault="006C17A0" w:rsidP="002C3F84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6C17A0">
              <w:rPr>
                <w:rFonts w:ascii="Arial" w:hAnsi="Arial" w:cs="Arial"/>
                <w:sz w:val="20"/>
                <w:szCs w:val="20"/>
              </w:rPr>
              <w:t>Appointment of a service provider to provide facility management services 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0AEF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DPP Durban for a period of three (3) years</w:t>
            </w:r>
          </w:p>
        </w:tc>
        <w:tc>
          <w:tcPr>
            <w:tcW w:w="2790" w:type="dxa"/>
          </w:tcPr>
          <w:p w:rsidR="0000617C" w:rsidRDefault="006C17A0" w:rsidP="002C3F84">
            <w:pPr>
              <w:tabs>
                <w:tab w:val="left" w:pos="1418"/>
              </w:tabs>
              <w:ind w:left="792" w:hanging="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Wide Solutions</w:t>
            </w:r>
          </w:p>
        </w:tc>
        <w:tc>
          <w:tcPr>
            <w:tcW w:w="1800" w:type="dxa"/>
          </w:tcPr>
          <w:p w:rsidR="0000617C" w:rsidRDefault="006C17A0" w:rsidP="002C3F84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C17A0">
              <w:rPr>
                <w:rFonts w:ascii="Arial" w:eastAsia="Calibri" w:hAnsi="Arial" w:cs="Arial"/>
                <w:sz w:val="20"/>
                <w:szCs w:val="20"/>
              </w:rPr>
              <w:t>Three (3) years</w:t>
            </w:r>
          </w:p>
        </w:tc>
        <w:tc>
          <w:tcPr>
            <w:tcW w:w="1710" w:type="dxa"/>
          </w:tcPr>
          <w:p w:rsidR="0000617C" w:rsidRDefault="006C17A0" w:rsidP="002C3F84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8.00</w:t>
            </w:r>
          </w:p>
        </w:tc>
        <w:tc>
          <w:tcPr>
            <w:tcW w:w="1710" w:type="dxa"/>
          </w:tcPr>
          <w:p w:rsidR="0000617C" w:rsidRPr="000F14CD" w:rsidRDefault="006C17A0" w:rsidP="002C3F84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 3</w:t>
            </w:r>
            <w:r w:rsidR="00A759CB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>737</w:t>
            </w:r>
            <w:r w:rsidR="00A759CB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>622.80</w:t>
            </w:r>
          </w:p>
        </w:tc>
      </w:tr>
      <w:tr w:rsidR="0000617C" w:rsidRPr="008E3AD3" w:rsidTr="00566FE6">
        <w:tc>
          <w:tcPr>
            <w:tcW w:w="534" w:type="dxa"/>
          </w:tcPr>
          <w:p w:rsidR="0000617C" w:rsidRDefault="0000617C" w:rsidP="002C3F84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1536" w:type="dxa"/>
          </w:tcPr>
          <w:p w:rsidR="0000617C" w:rsidRDefault="00886776" w:rsidP="002C3F84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NPA 04-14/15</w:t>
            </w:r>
          </w:p>
        </w:tc>
        <w:tc>
          <w:tcPr>
            <w:tcW w:w="6030" w:type="dxa"/>
          </w:tcPr>
          <w:p w:rsidR="0000617C" w:rsidRPr="00BC008C" w:rsidRDefault="006C17A0" w:rsidP="002C3F84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6C17A0">
              <w:rPr>
                <w:rFonts w:ascii="Arial" w:hAnsi="Arial" w:cs="Arial"/>
                <w:sz w:val="20"/>
                <w:szCs w:val="20"/>
              </w:rPr>
              <w:t>Appointment of a service provider to provide facility management services at</w:t>
            </w:r>
            <w:r>
              <w:rPr>
                <w:rFonts w:ascii="Arial" w:hAnsi="Arial" w:cs="Arial"/>
                <w:sz w:val="20"/>
                <w:szCs w:val="20"/>
              </w:rPr>
              <w:t xml:space="preserve"> SCCU Pretoria Office for a period of three (3) years</w:t>
            </w:r>
          </w:p>
        </w:tc>
        <w:tc>
          <w:tcPr>
            <w:tcW w:w="2790" w:type="dxa"/>
          </w:tcPr>
          <w:p w:rsidR="0000617C" w:rsidRDefault="00566FE6" w:rsidP="00566FE6">
            <w:pPr>
              <w:tabs>
                <w:tab w:val="left" w:pos="2412"/>
              </w:tabs>
              <w:ind w:left="792" w:hanging="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Delta Facilities </w:t>
            </w:r>
            <w:r w:rsidR="006C17A0">
              <w:rPr>
                <w:rFonts w:ascii="Arial" w:hAnsi="Arial" w:cs="Arial"/>
                <w:sz w:val="20"/>
                <w:szCs w:val="20"/>
              </w:rPr>
              <w:t>Management</w:t>
            </w:r>
          </w:p>
        </w:tc>
        <w:tc>
          <w:tcPr>
            <w:tcW w:w="1800" w:type="dxa"/>
          </w:tcPr>
          <w:p w:rsidR="0000617C" w:rsidRDefault="006C17A0" w:rsidP="002C3F84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C17A0">
              <w:rPr>
                <w:rFonts w:ascii="Arial" w:eastAsia="Calibri" w:hAnsi="Arial" w:cs="Arial"/>
                <w:sz w:val="20"/>
                <w:szCs w:val="20"/>
              </w:rPr>
              <w:t>Three (3) years</w:t>
            </w:r>
          </w:p>
        </w:tc>
        <w:tc>
          <w:tcPr>
            <w:tcW w:w="1710" w:type="dxa"/>
          </w:tcPr>
          <w:p w:rsidR="0000617C" w:rsidRDefault="00886776" w:rsidP="002C3F84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10.00</w:t>
            </w:r>
          </w:p>
        </w:tc>
        <w:tc>
          <w:tcPr>
            <w:tcW w:w="1710" w:type="dxa"/>
          </w:tcPr>
          <w:p w:rsidR="0000617C" w:rsidRPr="000F14CD" w:rsidRDefault="00886776" w:rsidP="002C3F84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 9</w:t>
            </w:r>
            <w:r w:rsidR="00A759C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48672.73</w:t>
            </w:r>
          </w:p>
        </w:tc>
      </w:tr>
      <w:tr w:rsidR="00886776" w:rsidRPr="008E3AD3" w:rsidTr="00566FE6">
        <w:tc>
          <w:tcPr>
            <w:tcW w:w="534" w:type="dxa"/>
          </w:tcPr>
          <w:p w:rsidR="00886776" w:rsidRDefault="00886776" w:rsidP="002C3F84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536" w:type="dxa"/>
          </w:tcPr>
          <w:p w:rsidR="00886776" w:rsidRDefault="00886776" w:rsidP="002C3F84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6776">
              <w:rPr>
                <w:rFonts w:ascii="Arial" w:hAnsi="Arial" w:cs="Arial"/>
                <w:sz w:val="20"/>
                <w:szCs w:val="20"/>
              </w:rPr>
              <w:t>NPA 11-14/15</w:t>
            </w:r>
          </w:p>
        </w:tc>
        <w:tc>
          <w:tcPr>
            <w:tcW w:w="6030" w:type="dxa"/>
          </w:tcPr>
          <w:p w:rsidR="00886776" w:rsidRPr="006C17A0" w:rsidRDefault="00886776" w:rsidP="00886776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86776">
              <w:rPr>
                <w:rFonts w:ascii="Arial" w:hAnsi="Arial" w:cs="Arial"/>
                <w:sz w:val="20"/>
                <w:szCs w:val="20"/>
              </w:rPr>
              <w:t>ppointment of a service provider to supply and deliver prosecutor gowns, advocate jackets, bibs and senior</w:t>
            </w:r>
            <w:r>
              <w:rPr>
                <w:rFonts w:ascii="Arial" w:hAnsi="Arial" w:cs="Arial"/>
                <w:sz w:val="20"/>
                <w:szCs w:val="20"/>
              </w:rPr>
              <w:t xml:space="preserve"> counsel robes with a bag to NPA</w:t>
            </w:r>
            <w:r w:rsidRPr="00886776">
              <w:rPr>
                <w:rFonts w:ascii="Arial" w:hAnsi="Arial" w:cs="Arial"/>
                <w:sz w:val="20"/>
                <w:szCs w:val="20"/>
              </w:rPr>
              <w:t xml:space="preserve"> for a period of two (2) years.</w:t>
            </w:r>
          </w:p>
        </w:tc>
        <w:tc>
          <w:tcPr>
            <w:tcW w:w="2790" w:type="dxa"/>
          </w:tcPr>
          <w:p w:rsidR="00886776" w:rsidRDefault="00886776" w:rsidP="00886776">
            <w:pPr>
              <w:tabs>
                <w:tab w:val="left" w:pos="1418"/>
              </w:tabs>
              <w:ind w:left="792" w:hanging="792"/>
              <w:rPr>
                <w:rFonts w:ascii="Arial" w:hAnsi="Arial" w:cs="Arial"/>
                <w:sz w:val="20"/>
                <w:szCs w:val="20"/>
              </w:rPr>
            </w:pPr>
            <w:r w:rsidRPr="00886776">
              <w:rPr>
                <w:rFonts w:ascii="Arial" w:hAnsi="Arial" w:cs="Arial"/>
                <w:sz w:val="20"/>
                <w:szCs w:val="20"/>
              </w:rPr>
              <w:t>House of Graduates</w:t>
            </w:r>
          </w:p>
        </w:tc>
        <w:tc>
          <w:tcPr>
            <w:tcW w:w="1800" w:type="dxa"/>
          </w:tcPr>
          <w:p w:rsidR="00886776" w:rsidRPr="006C17A0" w:rsidRDefault="00886776" w:rsidP="002C3F84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6776">
              <w:rPr>
                <w:rFonts w:ascii="Arial" w:eastAsia="Calibri" w:hAnsi="Arial" w:cs="Arial"/>
                <w:sz w:val="20"/>
                <w:szCs w:val="20"/>
              </w:rPr>
              <w:t>Two (2) years</w:t>
            </w:r>
          </w:p>
        </w:tc>
        <w:tc>
          <w:tcPr>
            <w:tcW w:w="1710" w:type="dxa"/>
          </w:tcPr>
          <w:p w:rsidR="00886776" w:rsidRDefault="00886776" w:rsidP="002C3F84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6776">
              <w:rPr>
                <w:rFonts w:ascii="Arial" w:eastAsia="Calibri" w:hAnsi="Arial" w:cs="Arial"/>
                <w:sz w:val="20"/>
                <w:szCs w:val="20"/>
              </w:rPr>
              <w:t>8.00</w:t>
            </w:r>
          </w:p>
        </w:tc>
        <w:tc>
          <w:tcPr>
            <w:tcW w:w="1710" w:type="dxa"/>
          </w:tcPr>
          <w:p w:rsidR="00886776" w:rsidRPr="000F14CD" w:rsidRDefault="00886776" w:rsidP="002C3F84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886776">
              <w:rPr>
                <w:rFonts w:ascii="Arial" w:eastAsia="Calibri" w:hAnsi="Arial" w:cs="Arial"/>
                <w:sz w:val="20"/>
                <w:szCs w:val="20"/>
              </w:rPr>
              <w:t>R3</w:t>
            </w:r>
            <w:r w:rsidR="00A759CB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886776">
              <w:rPr>
                <w:rFonts w:ascii="Arial" w:eastAsia="Calibri" w:hAnsi="Arial" w:cs="Arial"/>
                <w:sz w:val="20"/>
                <w:szCs w:val="20"/>
              </w:rPr>
              <w:t xml:space="preserve"> 163</w:t>
            </w:r>
            <w:r w:rsidR="00A759CB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886776">
              <w:rPr>
                <w:rFonts w:ascii="Arial" w:eastAsia="Calibri" w:hAnsi="Arial" w:cs="Arial"/>
                <w:sz w:val="20"/>
                <w:szCs w:val="20"/>
              </w:rPr>
              <w:t xml:space="preserve"> 450.00</w:t>
            </w:r>
          </w:p>
        </w:tc>
      </w:tr>
      <w:tr w:rsidR="005D0AEF" w:rsidRPr="008E3AD3" w:rsidTr="00566FE6">
        <w:tc>
          <w:tcPr>
            <w:tcW w:w="534" w:type="dxa"/>
          </w:tcPr>
          <w:p w:rsidR="005D0AEF" w:rsidRDefault="005D0AEF" w:rsidP="002C3F84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1536" w:type="dxa"/>
          </w:tcPr>
          <w:p w:rsidR="005D0AEF" w:rsidRPr="00886776" w:rsidRDefault="005D0AEF" w:rsidP="002C3F84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NPA 07-14/15</w:t>
            </w:r>
          </w:p>
        </w:tc>
        <w:tc>
          <w:tcPr>
            <w:tcW w:w="6030" w:type="dxa"/>
          </w:tcPr>
          <w:p w:rsidR="005D0AEF" w:rsidRDefault="005D0AEF" w:rsidP="00886776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5D0AEF">
              <w:rPr>
                <w:rFonts w:ascii="Arial" w:hAnsi="Arial" w:cs="Arial"/>
                <w:sz w:val="20"/>
                <w:szCs w:val="20"/>
              </w:rPr>
              <w:t>Appointment of a service provider to provide facility management services at</w:t>
            </w:r>
            <w:r>
              <w:rPr>
                <w:rFonts w:ascii="Arial" w:hAnsi="Arial" w:cs="Arial"/>
                <w:sz w:val="20"/>
                <w:szCs w:val="20"/>
              </w:rPr>
              <w:t xml:space="preserve"> DPP Northwest for a period of three (3) years</w:t>
            </w:r>
          </w:p>
        </w:tc>
        <w:tc>
          <w:tcPr>
            <w:tcW w:w="2790" w:type="dxa"/>
          </w:tcPr>
          <w:p w:rsidR="00566FE6" w:rsidRDefault="00566FE6" w:rsidP="00A759CB">
            <w:pPr>
              <w:tabs>
                <w:tab w:val="left" w:pos="1418"/>
              </w:tabs>
              <w:ind w:left="792" w:hanging="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SJR Security, Cleaning</w:t>
            </w:r>
          </w:p>
          <w:p w:rsidR="005D0AEF" w:rsidRPr="00886776" w:rsidRDefault="005D0AEF" w:rsidP="00566FE6">
            <w:pPr>
              <w:tabs>
                <w:tab w:val="left" w:pos="1418"/>
              </w:tabs>
              <w:ind w:left="792" w:hanging="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Services Transportation CC</w:t>
            </w:r>
          </w:p>
        </w:tc>
        <w:tc>
          <w:tcPr>
            <w:tcW w:w="1800" w:type="dxa"/>
          </w:tcPr>
          <w:p w:rsidR="005D0AEF" w:rsidRPr="00886776" w:rsidRDefault="005D0AEF" w:rsidP="002C3F84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D0AEF">
              <w:rPr>
                <w:rFonts w:ascii="Arial" w:eastAsia="Calibri" w:hAnsi="Arial" w:cs="Arial"/>
                <w:sz w:val="20"/>
                <w:szCs w:val="20"/>
              </w:rPr>
              <w:t>Three (3) years</w:t>
            </w:r>
          </w:p>
        </w:tc>
        <w:tc>
          <w:tcPr>
            <w:tcW w:w="1710" w:type="dxa"/>
          </w:tcPr>
          <w:p w:rsidR="005D0AEF" w:rsidRPr="00886776" w:rsidRDefault="005D0AEF" w:rsidP="002C3F84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8.00</w:t>
            </w:r>
          </w:p>
        </w:tc>
        <w:tc>
          <w:tcPr>
            <w:tcW w:w="1710" w:type="dxa"/>
          </w:tcPr>
          <w:p w:rsidR="005D0AEF" w:rsidRPr="00886776" w:rsidRDefault="005D0AEF" w:rsidP="002C3F84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 4,535,338.20</w:t>
            </w:r>
          </w:p>
        </w:tc>
      </w:tr>
    </w:tbl>
    <w:p w:rsidR="00A14066" w:rsidRDefault="00A14066" w:rsidP="00A759CB">
      <w:pPr>
        <w:rPr>
          <w:rFonts w:ascii="Arial" w:hAnsi="Arial" w:cs="Arial"/>
          <w:b/>
          <w:sz w:val="28"/>
          <w:szCs w:val="28"/>
        </w:rPr>
      </w:pPr>
    </w:p>
    <w:sectPr w:rsidR="00A14066" w:rsidSect="008E3AD3">
      <w:pgSz w:w="16838" w:h="11906" w:orient="landscape" w:code="9"/>
      <w:pgMar w:top="567" w:right="873" w:bottom="91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438" w:rsidRDefault="00052438" w:rsidP="004013B3">
      <w:r>
        <w:separator/>
      </w:r>
    </w:p>
  </w:endnote>
  <w:endnote w:type="continuationSeparator" w:id="0">
    <w:p w:rsidR="00052438" w:rsidRDefault="00052438" w:rsidP="0040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438" w:rsidRDefault="00052438" w:rsidP="004013B3">
      <w:r>
        <w:separator/>
      </w:r>
    </w:p>
  </w:footnote>
  <w:footnote w:type="continuationSeparator" w:id="0">
    <w:p w:rsidR="00052438" w:rsidRDefault="00052438" w:rsidP="0040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1827"/>
    <w:multiLevelType w:val="hybridMultilevel"/>
    <w:tmpl w:val="73B4489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32270"/>
    <w:multiLevelType w:val="hybridMultilevel"/>
    <w:tmpl w:val="3B8E3740"/>
    <w:lvl w:ilvl="0" w:tplc="0B727B22">
      <w:start w:val="1"/>
      <w:numFmt w:val="decimal"/>
      <w:lvlText w:val="(%1)"/>
      <w:lvlJc w:val="left"/>
      <w:pPr>
        <w:tabs>
          <w:tab w:val="num" w:pos="540"/>
        </w:tabs>
        <w:ind w:left="54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1"/>
    <w:rsid w:val="00003CA7"/>
    <w:rsid w:val="0000617C"/>
    <w:rsid w:val="0001166C"/>
    <w:rsid w:val="000179CB"/>
    <w:rsid w:val="00040712"/>
    <w:rsid w:val="0005108C"/>
    <w:rsid w:val="00052438"/>
    <w:rsid w:val="000744B2"/>
    <w:rsid w:val="00083635"/>
    <w:rsid w:val="00086123"/>
    <w:rsid w:val="00090B1E"/>
    <w:rsid w:val="00095754"/>
    <w:rsid w:val="000B2171"/>
    <w:rsid w:val="000B4797"/>
    <w:rsid w:val="000B7575"/>
    <w:rsid w:val="000F14CD"/>
    <w:rsid w:val="00102B44"/>
    <w:rsid w:val="00112CCD"/>
    <w:rsid w:val="001209B5"/>
    <w:rsid w:val="0015668C"/>
    <w:rsid w:val="0016765E"/>
    <w:rsid w:val="00185A69"/>
    <w:rsid w:val="001910AA"/>
    <w:rsid w:val="00193278"/>
    <w:rsid w:val="00197197"/>
    <w:rsid w:val="001A21F1"/>
    <w:rsid w:val="001A2895"/>
    <w:rsid w:val="001B5B55"/>
    <w:rsid w:val="001E643C"/>
    <w:rsid w:val="001F08CC"/>
    <w:rsid w:val="001F5F95"/>
    <w:rsid w:val="00226F8B"/>
    <w:rsid w:val="00230608"/>
    <w:rsid w:val="002338DD"/>
    <w:rsid w:val="00237853"/>
    <w:rsid w:val="002431A0"/>
    <w:rsid w:val="00246A72"/>
    <w:rsid w:val="0024741F"/>
    <w:rsid w:val="00265F54"/>
    <w:rsid w:val="002667A5"/>
    <w:rsid w:val="00276E3A"/>
    <w:rsid w:val="00281DC3"/>
    <w:rsid w:val="0028324B"/>
    <w:rsid w:val="0028382B"/>
    <w:rsid w:val="002877B2"/>
    <w:rsid w:val="00292FDC"/>
    <w:rsid w:val="00296E02"/>
    <w:rsid w:val="002A2BAE"/>
    <w:rsid w:val="002B057E"/>
    <w:rsid w:val="002B0B29"/>
    <w:rsid w:val="002B2A70"/>
    <w:rsid w:val="002B2AE6"/>
    <w:rsid w:val="002F4A65"/>
    <w:rsid w:val="002F6C75"/>
    <w:rsid w:val="00301A07"/>
    <w:rsid w:val="0030788C"/>
    <w:rsid w:val="003124E7"/>
    <w:rsid w:val="00313835"/>
    <w:rsid w:val="00320F49"/>
    <w:rsid w:val="003311AF"/>
    <w:rsid w:val="00331AEA"/>
    <w:rsid w:val="003378D6"/>
    <w:rsid w:val="0036249A"/>
    <w:rsid w:val="00387700"/>
    <w:rsid w:val="003A56D2"/>
    <w:rsid w:val="003A6464"/>
    <w:rsid w:val="003B5163"/>
    <w:rsid w:val="003B7749"/>
    <w:rsid w:val="003D4C1E"/>
    <w:rsid w:val="003F3F89"/>
    <w:rsid w:val="004013B3"/>
    <w:rsid w:val="00420400"/>
    <w:rsid w:val="004413EF"/>
    <w:rsid w:val="00460918"/>
    <w:rsid w:val="00475DB2"/>
    <w:rsid w:val="00486146"/>
    <w:rsid w:val="00496DFB"/>
    <w:rsid w:val="004D75C8"/>
    <w:rsid w:val="004E04E9"/>
    <w:rsid w:val="004E5520"/>
    <w:rsid w:val="0050405E"/>
    <w:rsid w:val="0050777D"/>
    <w:rsid w:val="00521DD9"/>
    <w:rsid w:val="00527A3A"/>
    <w:rsid w:val="00552162"/>
    <w:rsid w:val="00552B4F"/>
    <w:rsid w:val="00565022"/>
    <w:rsid w:val="0056590F"/>
    <w:rsid w:val="00566FE6"/>
    <w:rsid w:val="005828C9"/>
    <w:rsid w:val="00584FF8"/>
    <w:rsid w:val="005D0958"/>
    <w:rsid w:val="005D0AEF"/>
    <w:rsid w:val="005D1A49"/>
    <w:rsid w:val="005D54E2"/>
    <w:rsid w:val="005F01DC"/>
    <w:rsid w:val="005F561A"/>
    <w:rsid w:val="005F62DC"/>
    <w:rsid w:val="00610E69"/>
    <w:rsid w:val="006340C3"/>
    <w:rsid w:val="006461E6"/>
    <w:rsid w:val="00652F20"/>
    <w:rsid w:val="006606AA"/>
    <w:rsid w:val="006631B4"/>
    <w:rsid w:val="0066360D"/>
    <w:rsid w:val="00682BAC"/>
    <w:rsid w:val="0069786D"/>
    <w:rsid w:val="006A4E65"/>
    <w:rsid w:val="006A6D22"/>
    <w:rsid w:val="006A7797"/>
    <w:rsid w:val="006C17A0"/>
    <w:rsid w:val="006C48E4"/>
    <w:rsid w:val="006C6478"/>
    <w:rsid w:val="006E31BF"/>
    <w:rsid w:val="006E4D5C"/>
    <w:rsid w:val="006E5938"/>
    <w:rsid w:val="00700CE6"/>
    <w:rsid w:val="00711AC2"/>
    <w:rsid w:val="00721834"/>
    <w:rsid w:val="00734EAA"/>
    <w:rsid w:val="00735D29"/>
    <w:rsid w:val="00736280"/>
    <w:rsid w:val="00740335"/>
    <w:rsid w:val="00751A9F"/>
    <w:rsid w:val="00764572"/>
    <w:rsid w:val="00764F2D"/>
    <w:rsid w:val="007A7EDD"/>
    <w:rsid w:val="007B426E"/>
    <w:rsid w:val="007B479C"/>
    <w:rsid w:val="007C66CA"/>
    <w:rsid w:val="007D00BF"/>
    <w:rsid w:val="007D214C"/>
    <w:rsid w:val="007E34EA"/>
    <w:rsid w:val="007F080D"/>
    <w:rsid w:val="00806DF0"/>
    <w:rsid w:val="008135E6"/>
    <w:rsid w:val="00814C04"/>
    <w:rsid w:val="00833B8D"/>
    <w:rsid w:val="00836734"/>
    <w:rsid w:val="00845A81"/>
    <w:rsid w:val="00854D3D"/>
    <w:rsid w:val="00881B43"/>
    <w:rsid w:val="008864F1"/>
    <w:rsid w:val="00886776"/>
    <w:rsid w:val="008B25DE"/>
    <w:rsid w:val="008B48C1"/>
    <w:rsid w:val="008B56EA"/>
    <w:rsid w:val="008C2BBC"/>
    <w:rsid w:val="008C37E6"/>
    <w:rsid w:val="008D115D"/>
    <w:rsid w:val="008D4D11"/>
    <w:rsid w:val="008D7793"/>
    <w:rsid w:val="008E3AD3"/>
    <w:rsid w:val="008E3E73"/>
    <w:rsid w:val="008F265B"/>
    <w:rsid w:val="008F6E50"/>
    <w:rsid w:val="009013B7"/>
    <w:rsid w:val="0090787C"/>
    <w:rsid w:val="009108BF"/>
    <w:rsid w:val="0094254A"/>
    <w:rsid w:val="00943CB1"/>
    <w:rsid w:val="009566FF"/>
    <w:rsid w:val="009813E3"/>
    <w:rsid w:val="00995F77"/>
    <w:rsid w:val="009976A5"/>
    <w:rsid w:val="009A2C6C"/>
    <w:rsid w:val="009A6ACA"/>
    <w:rsid w:val="009B4D51"/>
    <w:rsid w:val="009D13C8"/>
    <w:rsid w:val="009F2BCB"/>
    <w:rsid w:val="009F3927"/>
    <w:rsid w:val="009F6800"/>
    <w:rsid w:val="00A0035E"/>
    <w:rsid w:val="00A12C6B"/>
    <w:rsid w:val="00A14066"/>
    <w:rsid w:val="00A42F04"/>
    <w:rsid w:val="00A5011D"/>
    <w:rsid w:val="00A53C18"/>
    <w:rsid w:val="00A563B8"/>
    <w:rsid w:val="00A6074A"/>
    <w:rsid w:val="00A70DC9"/>
    <w:rsid w:val="00A759CB"/>
    <w:rsid w:val="00A81FB6"/>
    <w:rsid w:val="00A96520"/>
    <w:rsid w:val="00A97151"/>
    <w:rsid w:val="00AA4EE9"/>
    <w:rsid w:val="00AA6CC0"/>
    <w:rsid w:val="00AB7F88"/>
    <w:rsid w:val="00AC1A58"/>
    <w:rsid w:val="00AE66C4"/>
    <w:rsid w:val="00AF0CF2"/>
    <w:rsid w:val="00AF7B10"/>
    <w:rsid w:val="00B0205E"/>
    <w:rsid w:val="00B3042E"/>
    <w:rsid w:val="00B438F0"/>
    <w:rsid w:val="00B44FD6"/>
    <w:rsid w:val="00B5589F"/>
    <w:rsid w:val="00B67DD7"/>
    <w:rsid w:val="00BC6951"/>
    <w:rsid w:val="00BE1D28"/>
    <w:rsid w:val="00BE23F2"/>
    <w:rsid w:val="00BF609D"/>
    <w:rsid w:val="00C06927"/>
    <w:rsid w:val="00C07014"/>
    <w:rsid w:val="00C20D8C"/>
    <w:rsid w:val="00C559CB"/>
    <w:rsid w:val="00C87F71"/>
    <w:rsid w:val="00C949BD"/>
    <w:rsid w:val="00C96899"/>
    <w:rsid w:val="00CA2B45"/>
    <w:rsid w:val="00CA4CE6"/>
    <w:rsid w:val="00CB131D"/>
    <w:rsid w:val="00CC4C53"/>
    <w:rsid w:val="00CC786A"/>
    <w:rsid w:val="00CD09C3"/>
    <w:rsid w:val="00CD7331"/>
    <w:rsid w:val="00CF4A38"/>
    <w:rsid w:val="00D22F04"/>
    <w:rsid w:val="00D40C84"/>
    <w:rsid w:val="00D4734A"/>
    <w:rsid w:val="00D81576"/>
    <w:rsid w:val="00D81931"/>
    <w:rsid w:val="00D9040D"/>
    <w:rsid w:val="00D91049"/>
    <w:rsid w:val="00DA1C85"/>
    <w:rsid w:val="00DA397D"/>
    <w:rsid w:val="00DD1AFD"/>
    <w:rsid w:val="00DD74DB"/>
    <w:rsid w:val="00DE3074"/>
    <w:rsid w:val="00DE4A3E"/>
    <w:rsid w:val="00DE53A8"/>
    <w:rsid w:val="00DE6EDB"/>
    <w:rsid w:val="00DF5E0D"/>
    <w:rsid w:val="00E10A3A"/>
    <w:rsid w:val="00E35710"/>
    <w:rsid w:val="00E52F1C"/>
    <w:rsid w:val="00E5414E"/>
    <w:rsid w:val="00E574DF"/>
    <w:rsid w:val="00E872B9"/>
    <w:rsid w:val="00E904FD"/>
    <w:rsid w:val="00E95109"/>
    <w:rsid w:val="00E96380"/>
    <w:rsid w:val="00EB7F28"/>
    <w:rsid w:val="00EC70A1"/>
    <w:rsid w:val="00ED0C19"/>
    <w:rsid w:val="00ED0C93"/>
    <w:rsid w:val="00EE7A68"/>
    <w:rsid w:val="00F00CAB"/>
    <w:rsid w:val="00F229E6"/>
    <w:rsid w:val="00F27273"/>
    <w:rsid w:val="00F33361"/>
    <w:rsid w:val="00F40EED"/>
    <w:rsid w:val="00F42D29"/>
    <w:rsid w:val="00F54BC7"/>
    <w:rsid w:val="00F72357"/>
    <w:rsid w:val="00F752D5"/>
    <w:rsid w:val="00F768CC"/>
    <w:rsid w:val="00F77519"/>
    <w:rsid w:val="00F917C7"/>
    <w:rsid w:val="00F931EB"/>
    <w:rsid w:val="00F94FE3"/>
    <w:rsid w:val="00F96568"/>
    <w:rsid w:val="00F96B99"/>
    <w:rsid w:val="00FA0767"/>
    <w:rsid w:val="00FA3AC7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1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a2">
    <w:name w:val="Pa2"/>
    <w:basedOn w:val="Default"/>
    <w:next w:val="Default"/>
    <w:uiPriority w:val="99"/>
    <w:rsid w:val="00521DD9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1DD9"/>
    <w:rPr>
      <w:color w:val="000000"/>
      <w:sz w:val="16"/>
      <w:szCs w:val="16"/>
    </w:rPr>
  </w:style>
  <w:style w:type="paragraph" w:styleId="NoSpacing">
    <w:name w:val="No Spacing"/>
    <w:uiPriority w:val="1"/>
    <w:qFormat/>
    <w:rsid w:val="002667A5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1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a2">
    <w:name w:val="Pa2"/>
    <w:basedOn w:val="Default"/>
    <w:next w:val="Default"/>
    <w:uiPriority w:val="99"/>
    <w:rsid w:val="00521DD9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1DD9"/>
    <w:rPr>
      <w:color w:val="000000"/>
      <w:sz w:val="16"/>
      <w:szCs w:val="16"/>
    </w:rPr>
  </w:style>
  <w:style w:type="paragraph" w:styleId="NoSpacing">
    <w:name w:val="No Spacing"/>
    <w:uiPriority w:val="1"/>
    <w:qFormat/>
    <w:rsid w:val="002667A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pa.gov.za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enders@npa.gov.z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Forms\Rekwisisie%20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8E018-0FE1-49E2-AF7D-CEFFAFC9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Rekwisisie template (1)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Government Printing Works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User</dc:creator>
  <cp:lastModifiedBy>Happy Moloi (AH)</cp:lastModifiedBy>
  <cp:revision>2</cp:revision>
  <cp:lastPrinted>2015-01-19T10:07:00Z</cp:lastPrinted>
  <dcterms:created xsi:type="dcterms:W3CDTF">2015-01-23T13:31:00Z</dcterms:created>
  <dcterms:modified xsi:type="dcterms:W3CDTF">2015-01-23T13:31:00Z</dcterms:modified>
</cp:coreProperties>
</file>